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838"/>
        <w:gridCol w:w="1058"/>
        <w:gridCol w:w="872"/>
        <w:gridCol w:w="2748"/>
        <w:gridCol w:w="428"/>
        <w:gridCol w:w="397"/>
        <w:gridCol w:w="3558"/>
        <w:gridCol w:w="578"/>
        <w:gridCol w:w="2913"/>
      </w:tblGrid>
      <w:tr w:rsidR="005F434E" w:rsidRPr="00617A06" w14:paraId="6B94CC54" w14:textId="77777777" w:rsidTr="00B71E0F">
        <w:tc>
          <w:tcPr>
            <w:tcW w:w="3768" w:type="dxa"/>
            <w:gridSpan w:val="3"/>
            <w:shd w:val="clear" w:color="auto" w:fill="FFE7FF"/>
            <w:vAlign w:val="center"/>
          </w:tcPr>
          <w:p w14:paraId="5E17A97A" w14:textId="6E844703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1" w:type="dxa"/>
            <w:gridSpan w:val="4"/>
            <w:vMerge w:val="restart"/>
            <w:shd w:val="clear" w:color="auto" w:fill="FFC5FF"/>
            <w:vAlign w:val="center"/>
          </w:tcPr>
          <w:p w14:paraId="51AA18D2" w14:textId="3CF3B6F5" w:rsidR="005F434E" w:rsidRPr="00617A06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617A06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gridSpan w:val="2"/>
            <w:shd w:val="clear" w:color="auto" w:fill="FFE7FF"/>
            <w:vAlign w:val="center"/>
          </w:tcPr>
          <w:p w14:paraId="288E064F" w14:textId="2DABA0A5" w:rsidR="005F434E" w:rsidRPr="00617A06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617A06" w14:paraId="2EE79F34" w14:textId="77777777" w:rsidTr="00B71E0F">
        <w:tc>
          <w:tcPr>
            <w:tcW w:w="3768" w:type="dxa"/>
            <w:gridSpan w:val="3"/>
            <w:vAlign w:val="center"/>
          </w:tcPr>
          <w:p w14:paraId="35A035EA" w14:textId="65CEFF40" w:rsidR="005F434E" w:rsidRPr="00617A06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1" w:type="dxa"/>
            <w:gridSpan w:val="4"/>
            <w:vMerge/>
            <w:shd w:val="clear" w:color="auto" w:fill="FFC5FF"/>
            <w:vAlign w:val="center"/>
          </w:tcPr>
          <w:p w14:paraId="4D2D1D37" w14:textId="77777777" w:rsidR="005F434E" w:rsidRPr="00617A06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gridSpan w:val="2"/>
            <w:vAlign w:val="center"/>
          </w:tcPr>
          <w:p w14:paraId="1F30D1A6" w14:textId="4A702066" w:rsidR="005F434E" w:rsidRPr="00617A06" w:rsidRDefault="00EF277A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E86AF2" w:rsidRPr="00617A06" w14:paraId="0DE02F0E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5BE0A5F3" w14:textId="18E1D6BB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06C82BB" w14:textId="62858E3F" w:rsidR="00E86AF2" w:rsidRPr="00617A06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17A06" w:rsidRPr="00617A06" w14:paraId="6037B77A" w14:textId="77777777" w:rsidTr="00B71E0F">
        <w:tc>
          <w:tcPr>
            <w:tcW w:w="7341" w:type="dxa"/>
            <w:gridSpan w:val="6"/>
            <w:vAlign w:val="center"/>
          </w:tcPr>
          <w:p w14:paraId="28290016" w14:textId="05801D7B" w:rsidR="00617A06" w:rsidRPr="00617A06" w:rsidRDefault="00617A06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617A06"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49" w:type="dxa"/>
            <w:gridSpan w:val="3"/>
            <w:vAlign w:val="center"/>
          </w:tcPr>
          <w:p w14:paraId="107B2B45" w14:textId="2AB98261" w:rsidR="00617A06" w:rsidRPr="00617A06" w:rsidRDefault="00EF277A" w:rsidP="00617A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F277A">
              <w:rPr>
                <w:rFonts w:ascii="Century Gothic" w:hAnsi="Century Gothic"/>
                <w:sz w:val="28"/>
                <w:szCs w:val="28"/>
              </w:rPr>
              <w:t>Inclusión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F277A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F277A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F277A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EF277A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17A06" w:rsidRPr="00617A06" w14:paraId="6AAF9CD5" w14:textId="77777777" w:rsidTr="00B71E0F">
        <w:tc>
          <w:tcPr>
            <w:tcW w:w="7341" w:type="dxa"/>
            <w:gridSpan w:val="6"/>
            <w:shd w:val="clear" w:color="auto" w:fill="FFE7FF"/>
            <w:vAlign w:val="center"/>
          </w:tcPr>
          <w:p w14:paraId="18CC641B" w14:textId="7D9227F4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4292CFB" w14:textId="6B13C1B9" w:rsidR="00617A06" w:rsidRPr="00617A06" w:rsidRDefault="00617A06" w:rsidP="00617A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EF277A" w:rsidRPr="00617A06" w14:paraId="320665C1" w14:textId="77777777" w:rsidTr="00B71E0F">
        <w:tc>
          <w:tcPr>
            <w:tcW w:w="7341" w:type="dxa"/>
            <w:gridSpan w:val="6"/>
            <w:vAlign w:val="center"/>
          </w:tcPr>
          <w:p w14:paraId="6E2076C3" w14:textId="5848F821" w:rsidR="00EF277A" w:rsidRPr="00617A06" w:rsidRDefault="00EF277A" w:rsidP="00EF27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0C40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Mural del movimiento</w:t>
            </w:r>
          </w:p>
        </w:tc>
        <w:tc>
          <w:tcPr>
            <w:tcW w:w="7049" w:type="dxa"/>
            <w:gridSpan w:val="3"/>
            <w:vAlign w:val="center"/>
          </w:tcPr>
          <w:p w14:paraId="6E78F971" w14:textId="3695708E" w:rsidR="00EF277A" w:rsidRPr="00617A06" w:rsidRDefault="00EF277A" w:rsidP="00EF277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EF277A" w:rsidRPr="00617A06" w14:paraId="2A0F374D" w14:textId="77777777" w:rsidTr="00720C0E">
        <w:tc>
          <w:tcPr>
            <w:tcW w:w="2896" w:type="dxa"/>
            <w:gridSpan w:val="2"/>
            <w:shd w:val="clear" w:color="auto" w:fill="FFE7FF"/>
            <w:vAlign w:val="center"/>
          </w:tcPr>
          <w:p w14:paraId="0802D429" w14:textId="77777777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6F91EE33" w14:textId="76905A3A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7A06">
              <w:rPr>
                <w:rFonts w:ascii="Century Gothic" w:hAnsi="Century Gothic" w:cs="Tahoma"/>
                <w:sz w:val="24"/>
                <w:szCs w:val="24"/>
              </w:rPr>
              <w:t>Aprendizaje Servicio (AS)</w:t>
            </w:r>
          </w:p>
        </w:tc>
        <w:tc>
          <w:tcPr>
            <w:tcW w:w="4533" w:type="dxa"/>
            <w:gridSpan w:val="3"/>
            <w:shd w:val="clear" w:color="auto" w:fill="FFE7FF"/>
            <w:vAlign w:val="center"/>
          </w:tcPr>
          <w:p w14:paraId="4C6C1B67" w14:textId="48B450AA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2913" w:type="dxa"/>
            <w:vAlign w:val="center"/>
          </w:tcPr>
          <w:p w14:paraId="6D7B30E2" w14:textId="6B2A616E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Un mes</w:t>
            </w:r>
          </w:p>
        </w:tc>
      </w:tr>
      <w:tr w:rsidR="00EF277A" w:rsidRPr="00617A06" w14:paraId="64FCF957" w14:textId="77777777" w:rsidTr="00A115A2">
        <w:tc>
          <w:tcPr>
            <w:tcW w:w="1838" w:type="dxa"/>
            <w:shd w:val="clear" w:color="auto" w:fill="FFE7FF"/>
            <w:vAlign w:val="center"/>
          </w:tcPr>
          <w:p w14:paraId="6578B12F" w14:textId="158A2E9F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678" w:type="dxa"/>
            <w:gridSpan w:val="3"/>
            <w:tcBorders>
              <w:bottom w:val="single" w:sz="4" w:space="0" w:color="FF99FF"/>
            </w:tcBorders>
            <w:shd w:val="clear" w:color="auto" w:fill="FFE7FF"/>
            <w:vAlign w:val="center"/>
          </w:tcPr>
          <w:p w14:paraId="623253B4" w14:textId="491B2515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874" w:type="dxa"/>
            <w:gridSpan w:val="5"/>
            <w:shd w:val="clear" w:color="auto" w:fill="FFE7FF"/>
            <w:vAlign w:val="center"/>
          </w:tcPr>
          <w:p w14:paraId="65E6DEC4" w14:textId="1EEC38EC" w:rsidR="00EF277A" w:rsidRPr="00617A06" w:rsidRDefault="00EF277A" w:rsidP="00EF277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17A06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EF277A" w:rsidRPr="00617A06" w14:paraId="39DE1A65" w14:textId="77777777" w:rsidTr="0003775A">
        <w:trPr>
          <w:trHeight w:val="300"/>
        </w:trPr>
        <w:tc>
          <w:tcPr>
            <w:tcW w:w="1838" w:type="dxa"/>
            <w:vMerge w:val="restart"/>
            <w:vAlign w:val="center"/>
          </w:tcPr>
          <w:p w14:paraId="29306DB8" w14:textId="126234B7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277A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678" w:type="dxa"/>
            <w:gridSpan w:val="3"/>
          </w:tcPr>
          <w:p w14:paraId="41EDF7E5" w14:textId="160DCB30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874" w:type="dxa"/>
            <w:gridSpan w:val="5"/>
          </w:tcPr>
          <w:p w14:paraId="614BF40A" w14:textId="2A38B7FF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 xml:space="preserve">Coordina movimientos al resolver diversas situaciones cotidianas y en juegos de representación, de manera individual o colectiva, en participaciones e interacciones igualitarias. </w:t>
            </w:r>
          </w:p>
        </w:tc>
      </w:tr>
      <w:tr w:rsidR="00EF277A" w:rsidRPr="00617A06" w14:paraId="71B0A9EA" w14:textId="77777777" w:rsidTr="0003775A">
        <w:trPr>
          <w:trHeight w:val="300"/>
        </w:trPr>
        <w:tc>
          <w:tcPr>
            <w:tcW w:w="1838" w:type="dxa"/>
            <w:vMerge/>
            <w:vAlign w:val="center"/>
          </w:tcPr>
          <w:p w14:paraId="18A76AB6" w14:textId="6A76035F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69B58FAC" w14:textId="5CF77705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 y materiales, de acuerdo con las condiciones, capacidades y características.</w:t>
            </w:r>
          </w:p>
        </w:tc>
        <w:tc>
          <w:tcPr>
            <w:tcW w:w="7874" w:type="dxa"/>
            <w:gridSpan w:val="5"/>
          </w:tcPr>
          <w:p w14:paraId="7555A53A" w14:textId="1C9DDC4D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 xml:space="preserve">Descubre nuevas formas de coordinar sus movimientos al transportar objetos con alguna parte del cuerpo, caminar y lanzar una pelota, alternar el uso de manos y pies, entre otros. </w:t>
            </w:r>
          </w:p>
        </w:tc>
      </w:tr>
      <w:tr w:rsidR="00EF277A" w:rsidRPr="00617A06" w14:paraId="343B005E" w14:textId="77777777" w:rsidTr="0003775A">
        <w:trPr>
          <w:trHeight w:val="300"/>
        </w:trPr>
        <w:tc>
          <w:tcPr>
            <w:tcW w:w="1838" w:type="dxa"/>
            <w:vAlign w:val="center"/>
          </w:tcPr>
          <w:p w14:paraId="143B7D95" w14:textId="2F801F4B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277A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678" w:type="dxa"/>
            <w:gridSpan w:val="3"/>
          </w:tcPr>
          <w:p w14:paraId="494D67D6" w14:textId="6F193582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7874" w:type="dxa"/>
            <w:gridSpan w:val="5"/>
          </w:tcPr>
          <w:p w14:paraId="39956B1D" w14:textId="3526BDA1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Indaga acerca de cómo funciona su cuerpo, sus cambios físicos, y explica lo que entiende.</w:t>
            </w:r>
          </w:p>
        </w:tc>
      </w:tr>
      <w:tr w:rsidR="00EF277A" w:rsidRPr="00617A06" w14:paraId="60BA2829" w14:textId="77777777" w:rsidTr="00C17DF3">
        <w:trPr>
          <w:trHeight w:val="300"/>
        </w:trPr>
        <w:tc>
          <w:tcPr>
            <w:tcW w:w="1838" w:type="dxa"/>
            <w:vAlign w:val="center"/>
          </w:tcPr>
          <w:p w14:paraId="7C065E56" w14:textId="6FD1C754" w:rsidR="00EF277A" w:rsidRPr="00617A06" w:rsidRDefault="00EF277A" w:rsidP="00EF2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277A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678" w:type="dxa"/>
            <w:gridSpan w:val="3"/>
            <w:vAlign w:val="center"/>
          </w:tcPr>
          <w:p w14:paraId="1B5DF84A" w14:textId="2A4597A4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874" w:type="dxa"/>
            <w:gridSpan w:val="5"/>
            <w:vAlign w:val="center"/>
          </w:tcPr>
          <w:p w14:paraId="7F0AE9D9" w14:textId="4AD7335D" w:rsidR="00EF277A" w:rsidRPr="00617A06" w:rsidRDefault="00EF277A" w:rsidP="00EF27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D0C40">
              <w:rPr>
                <w:rFonts w:ascii="Century Gothic" w:hAnsi="Century Gothic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</w:tc>
      </w:tr>
    </w:tbl>
    <w:p w14:paraId="15BF9E0B" w14:textId="77777777" w:rsidR="002F59BC" w:rsidRPr="00617A06" w:rsidRDefault="002F59BC">
      <w:pPr>
        <w:rPr>
          <w:rFonts w:ascii="Century Gothic" w:hAnsi="Century Gothic"/>
        </w:rPr>
      </w:pPr>
    </w:p>
    <w:sectPr w:rsidR="002F59BC" w:rsidRPr="00617A06" w:rsidSect="00A64966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99EA" w14:textId="77777777" w:rsidR="00A64966" w:rsidRDefault="00A64966" w:rsidP="00343C66">
      <w:pPr>
        <w:spacing w:after="0" w:line="240" w:lineRule="auto"/>
      </w:pPr>
      <w:r>
        <w:separator/>
      </w:r>
    </w:p>
  </w:endnote>
  <w:endnote w:type="continuationSeparator" w:id="0">
    <w:p w14:paraId="7E34CB89" w14:textId="77777777" w:rsidR="00A64966" w:rsidRDefault="00A64966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CDD2" w14:textId="77777777" w:rsidR="00A64966" w:rsidRDefault="00A64966" w:rsidP="00343C66">
      <w:pPr>
        <w:spacing w:after="0" w:line="240" w:lineRule="auto"/>
      </w:pPr>
      <w:r>
        <w:separator/>
      </w:r>
    </w:p>
  </w:footnote>
  <w:footnote w:type="continuationSeparator" w:id="0">
    <w:p w14:paraId="0959C0BD" w14:textId="77777777" w:rsidR="00A64966" w:rsidRDefault="00A64966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38CD"/>
    <w:multiLevelType w:val="hybridMultilevel"/>
    <w:tmpl w:val="AFAE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2F3"/>
    <w:multiLevelType w:val="hybridMultilevel"/>
    <w:tmpl w:val="732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21EF2"/>
    <w:multiLevelType w:val="hybridMultilevel"/>
    <w:tmpl w:val="DECC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B2C4E"/>
    <w:multiLevelType w:val="hybridMultilevel"/>
    <w:tmpl w:val="CDF4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964D6"/>
    <w:multiLevelType w:val="hybridMultilevel"/>
    <w:tmpl w:val="46964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77CF9"/>
    <w:multiLevelType w:val="hybridMultilevel"/>
    <w:tmpl w:val="7592E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5D52"/>
    <w:multiLevelType w:val="hybridMultilevel"/>
    <w:tmpl w:val="51CE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115528">
    <w:abstractNumId w:val="0"/>
  </w:num>
  <w:num w:numId="2" w16cid:durableId="246040826">
    <w:abstractNumId w:val="6"/>
  </w:num>
  <w:num w:numId="3" w16cid:durableId="61173590">
    <w:abstractNumId w:val="5"/>
  </w:num>
  <w:num w:numId="4" w16cid:durableId="844171116">
    <w:abstractNumId w:val="1"/>
  </w:num>
  <w:num w:numId="5" w16cid:durableId="436409400">
    <w:abstractNumId w:val="4"/>
  </w:num>
  <w:num w:numId="6" w16cid:durableId="1798255118">
    <w:abstractNumId w:val="3"/>
  </w:num>
  <w:num w:numId="7" w16cid:durableId="101319236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135746"/>
    <w:rsid w:val="00146FD5"/>
    <w:rsid w:val="00194D69"/>
    <w:rsid w:val="00225811"/>
    <w:rsid w:val="002A7C0B"/>
    <w:rsid w:val="002F59BC"/>
    <w:rsid w:val="003076A4"/>
    <w:rsid w:val="003323EC"/>
    <w:rsid w:val="00343C66"/>
    <w:rsid w:val="0039139C"/>
    <w:rsid w:val="003950A3"/>
    <w:rsid w:val="00400382"/>
    <w:rsid w:val="004104AA"/>
    <w:rsid w:val="00443451"/>
    <w:rsid w:val="004867A9"/>
    <w:rsid w:val="00502687"/>
    <w:rsid w:val="00520814"/>
    <w:rsid w:val="005D46ED"/>
    <w:rsid w:val="005F434E"/>
    <w:rsid w:val="00617A06"/>
    <w:rsid w:val="006411E4"/>
    <w:rsid w:val="00720C0E"/>
    <w:rsid w:val="00780E7D"/>
    <w:rsid w:val="00843458"/>
    <w:rsid w:val="00882FC0"/>
    <w:rsid w:val="008F2245"/>
    <w:rsid w:val="0094786B"/>
    <w:rsid w:val="009A5BC5"/>
    <w:rsid w:val="009B094E"/>
    <w:rsid w:val="009B5FA9"/>
    <w:rsid w:val="009B64AF"/>
    <w:rsid w:val="00A115A2"/>
    <w:rsid w:val="00A64966"/>
    <w:rsid w:val="00AC7EAA"/>
    <w:rsid w:val="00B27F5E"/>
    <w:rsid w:val="00B71E0F"/>
    <w:rsid w:val="00BD145E"/>
    <w:rsid w:val="00C17DF3"/>
    <w:rsid w:val="00C41081"/>
    <w:rsid w:val="00D13F2B"/>
    <w:rsid w:val="00D851CB"/>
    <w:rsid w:val="00DA0817"/>
    <w:rsid w:val="00E76F56"/>
    <w:rsid w:val="00E826B5"/>
    <w:rsid w:val="00E86AF2"/>
    <w:rsid w:val="00EF277A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B71E0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B71E0F"/>
    <w:pPr>
      <w:ind w:left="720"/>
      <w:contextualSpacing/>
    </w:pPr>
  </w:style>
  <w:style w:type="paragraph" w:customStyle="1" w:styleId="ParaAttribute0">
    <w:name w:val="ParaAttribute0"/>
    <w:rsid w:val="00C17DF3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C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1354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2024-04-06T05:18:00Z</dcterms:created>
  <dcterms:modified xsi:type="dcterms:W3CDTF">2024-04-06T05:18:00Z</dcterms:modified>
  <cp:category>www.DidacticosMX.com</cp:category>
</cp:coreProperties>
</file>